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62D6" w14:textId="240440D5" w:rsidR="00EA1ADB" w:rsidRDefault="00EA1ADB">
      <w:pPr>
        <w:spacing w:line="240" w:lineRule="auto"/>
        <w:rPr>
          <w:rFonts w:ascii="Calibri Light" w:hAnsi="Calibri Light" w:cs="Calibri Light"/>
        </w:rPr>
      </w:pPr>
    </w:p>
    <w:p w14:paraId="48EDF55F" w14:textId="5EEE120A" w:rsidR="00957826" w:rsidRPr="00957826" w:rsidRDefault="00957826" w:rsidP="00957826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ICS Equity </w:t>
      </w:r>
      <w:r w:rsidRPr="00957826">
        <w:rPr>
          <w:rFonts w:ascii="Calibri Light" w:hAnsi="Calibri Light" w:cs="Calibri Light"/>
          <w:b/>
          <w:bCs/>
        </w:rPr>
        <w:t xml:space="preserve">Co-Planning Flowchart: </w:t>
      </w:r>
      <w:r>
        <w:rPr>
          <w:rFonts w:ascii="Calibri Light" w:hAnsi="Calibri Light" w:cs="Calibri Light"/>
          <w:b/>
          <w:bCs/>
        </w:rPr>
        <w:br/>
      </w:r>
      <w:r w:rsidRPr="00957826">
        <w:rPr>
          <w:rFonts w:ascii="Calibri Light" w:hAnsi="Calibri Light" w:cs="Calibri Light"/>
          <w:b/>
          <w:bCs/>
        </w:rPr>
        <w:t xml:space="preserve">Creating </w:t>
      </w:r>
      <w:r>
        <w:rPr>
          <w:rFonts w:ascii="Calibri Light" w:hAnsi="Calibri Light" w:cs="Calibri Light"/>
          <w:b/>
          <w:bCs/>
        </w:rPr>
        <w:t>H</w:t>
      </w:r>
      <w:r w:rsidRPr="00957826">
        <w:rPr>
          <w:rFonts w:ascii="Calibri Light" w:hAnsi="Calibri Light" w:cs="Calibri Light"/>
          <w:b/>
          <w:bCs/>
        </w:rPr>
        <w:t>igh-</w:t>
      </w:r>
      <w:r>
        <w:rPr>
          <w:rFonts w:ascii="Calibri Light" w:hAnsi="Calibri Light" w:cs="Calibri Light"/>
          <w:b/>
          <w:bCs/>
        </w:rPr>
        <w:t>Q</w:t>
      </w:r>
      <w:r w:rsidRPr="00957826">
        <w:rPr>
          <w:rFonts w:ascii="Calibri Light" w:hAnsi="Calibri Light" w:cs="Calibri Light"/>
          <w:b/>
          <w:bCs/>
        </w:rPr>
        <w:t xml:space="preserve">uality </w:t>
      </w:r>
      <w:r>
        <w:rPr>
          <w:rFonts w:ascii="Calibri Light" w:hAnsi="Calibri Light" w:cs="Calibri Light"/>
          <w:b/>
          <w:bCs/>
        </w:rPr>
        <w:t>T</w:t>
      </w:r>
      <w:r w:rsidRPr="00957826">
        <w:rPr>
          <w:rFonts w:ascii="Calibri Light" w:hAnsi="Calibri Light" w:cs="Calibri Light"/>
          <w:b/>
          <w:bCs/>
        </w:rPr>
        <w:t xml:space="preserve">eaching and </w:t>
      </w:r>
      <w:r>
        <w:rPr>
          <w:rFonts w:ascii="Calibri Light" w:hAnsi="Calibri Light" w:cs="Calibri Light"/>
          <w:b/>
          <w:bCs/>
        </w:rPr>
        <w:t>L</w:t>
      </w:r>
      <w:r w:rsidRPr="00957826">
        <w:rPr>
          <w:rFonts w:ascii="Calibri Light" w:hAnsi="Calibri Light" w:cs="Calibri Light"/>
          <w:b/>
          <w:bCs/>
        </w:rPr>
        <w:t xml:space="preserve">earning for EVERY </w:t>
      </w:r>
      <w:r>
        <w:rPr>
          <w:rFonts w:ascii="Calibri Light" w:hAnsi="Calibri Light" w:cs="Calibri Light"/>
          <w:b/>
          <w:bCs/>
        </w:rPr>
        <w:t>S</w:t>
      </w:r>
      <w:r w:rsidRPr="00957826">
        <w:rPr>
          <w:rFonts w:ascii="Calibri Light" w:hAnsi="Calibri Light" w:cs="Calibri Light"/>
          <w:b/>
          <w:bCs/>
        </w:rPr>
        <w:t>tudent</w:t>
      </w:r>
    </w:p>
    <w:p w14:paraId="5237FCE6" w14:textId="77777777" w:rsidR="00957826" w:rsidRPr="00957826" w:rsidRDefault="00957826">
      <w:pPr>
        <w:spacing w:line="240" w:lineRule="auto"/>
        <w:rPr>
          <w:rFonts w:ascii="Calibri Light" w:hAnsi="Calibri Light" w:cs="Calibri Light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7245"/>
      </w:tblGrid>
      <w:tr w:rsidR="00957826" w:rsidRPr="00957826" w14:paraId="5D52B481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8940" w14:textId="056E36C2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  <w:r w:rsidRPr="00957826">
              <w:rPr>
                <w:rFonts w:ascii="Calibri Light" w:hAnsi="Calibri Light" w:cs="Calibri Light"/>
                <w:b/>
                <w:bCs/>
              </w:rPr>
              <w:t>Before the Meeting</w:t>
            </w:r>
            <w:r w:rsidR="00957826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5076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957826" w:rsidRPr="00957826" w14:paraId="262EB16F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9972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hAnsi="Calibri Light" w:cs="Calibri Light"/>
              </w:rPr>
              <w:t xml:space="preserve">1.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Is there a common understanding and agreement about the purpose of co-planning by all team members?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896C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Evidence: </w:t>
            </w:r>
          </w:p>
          <w:p w14:paraId="50DEDA5C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  <w:p w14:paraId="106BEB5E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did you observe of team members intentionally developing each other’s capacity?</w:t>
            </w:r>
          </w:p>
          <w:p w14:paraId="173136DD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  <w:p w14:paraId="56127B39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is there of each team member sharing expertise and co-planning lessons for all learners?</w:t>
            </w:r>
          </w:p>
          <w:p w14:paraId="1E0E29BA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  <w:p w14:paraId="20638D41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4146507F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B95A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hAnsi="Calibri Light" w:cs="Calibri Light"/>
              </w:rPr>
              <w:t xml:space="preserve">2.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Has the team reviewed the Norms of Collaboration and created Working Agreements which are followed at every meeting?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9D37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Evidence:</w:t>
            </w:r>
          </w:p>
          <w:p w14:paraId="122439EC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  <w:p w14:paraId="12CEDEA4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norms of collaboration did you notice being used during the co-planning process?</w:t>
            </w:r>
          </w:p>
          <w:p w14:paraId="253FED21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  <w:p w14:paraId="2078E3A1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How did the working agreements help the team successfully co-plan?</w:t>
            </w:r>
          </w:p>
          <w:p w14:paraId="58C16CC1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</w:p>
          <w:p w14:paraId="0F761D14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09274BD7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F5DF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3. 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Does the team have a clearly defined meeting outcome aligned with standards and the purpose of co-planning?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4EC5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Evidence:</w:t>
            </w:r>
          </w:p>
          <w:p w14:paraId="32659E7B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7F7D9006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How did having clearly defined meeting outcomes aligned with standards help the team successfully co-plan?</w:t>
            </w:r>
          </w:p>
          <w:p w14:paraId="0F0B30FE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3B6328A9" w14:textId="75B5E6B1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How did the agenda support successful co-planning?  What components of an agenda were apparent: timeline, roles, topics, next steps, in preparation, etc.</w:t>
            </w:r>
            <w:r w:rsidR="00957826">
              <w:rPr>
                <w:rFonts w:ascii="Calibri Light" w:hAnsi="Calibri Light" w:cs="Calibri Light"/>
              </w:rPr>
              <w:t>?</w:t>
            </w:r>
          </w:p>
          <w:p w14:paraId="661BB18F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4F77B6CE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3EACE057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46BF82E0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2F9A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hAnsi="Calibri Light" w:cs="Calibri Light"/>
              </w:rPr>
              <w:t xml:space="preserve">4. 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Do all team members come to the meeting prepared? </w:t>
            </w:r>
          </w:p>
          <w:p w14:paraId="4D4FFF23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</w:p>
          <w:p w14:paraId="10FBB38A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Have all members:</w:t>
            </w:r>
          </w:p>
          <w:p w14:paraId="23237619" w14:textId="77777777" w:rsidR="00EA1ADB" w:rsidRPr="00957826" w:rsidRDefault="005326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Read the standard(s)/</w:t>
            </w:r>
          </w:p>
          <w:p w14:paraId="22766311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learning targets/success criteria</w:t>
            </w:r>
          </w:p>
          <w:p w14:paraId="32C34FAE" w14:textId="77777777" w:rsidR="00EA1ADB" w:rsidRPr="00957826" w:rsidRDefault="005326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Reflected on past experiences teaching the standard</w:t>
            </w:r>
          </w:p>
          <w:p w14:paraId="09D48B26" w14:textId="77777777" w:rsidR="00EA1ADB" w:rsidRPr="00957826" w:rsidRDefault="005326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Used student data to reflect on what they will need </w:t>
            </w:r>
          </w:p>
          <w:p w14:paraId="39EAE87A" w14:textId="150DA824" w:rsidR="00EA1ADB" w:rsidRPr="00957826" w:rsidRDefault="0053262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lastRenderedPageBreak/>
              <w:t xml:space="preserve">Brought </w:t>
            </w:r>
            <w:r w:rsidR="00B80A0C"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IS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AAGs and have them on the table </w:t>
            </w:r>
          </w:p>
          <w:p w14:paraId="03E56897" w14:textId="77777777" w:rsidR="00EA1ADB" w:rsidRPr="00957826" w:rsidRDefault="005326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Brought materials needed to meet the outcome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1B49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lastRenderedPageBreak/>
              <w:t>Evidence:</w:t>
            </w:r>
          </w:p>
          <w:p w14:paraId="3A257C5D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4B20C224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 the evidence of team members having read the standard/learning targets/success criteria?</w:t>
            </w:r>
          </w:p>
          <w:p w14:paraId="42C4CE6C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132FDBEE" w14:textId="11DCF8EA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What is the evidence that team members reflected on their past experiences of teaching the standard </w:t>
            </w:r>
            <w:r w:rsidR="00B80A0C" w:rsidRPr="00957826">
              <w:rPr>
                <w:rFonts w:ascii="Calibri Light" w:hAnsi="Calibri Light" w:cs="Calibri Light"/>
              </w:rPr>
              <w:t xml:space="preserve">in the district </w:t>
            </w:r>
            <w:r w:rsidRPr="00957826">
              <w:rPr>
                <w:rFonts w:ascii="Calibri Light" w:hAnsi="Calibri Light" w:cs="Calibri Light"/>
              </w:rPr>
              <w:t>or elsewhere?</w:t>
            </w:r>
          </w:p>
          <w:p w14:paraId="2E14F302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74BB5A62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 the evidence of team members using student data to reflect on what students will need to access, engage and be successful in the lesson?</w:t>
            </w:r>
          </w:p>
          <w:p w14:paraId="52874674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2AA6BCDD" w14:textId="10FD2F50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What is the evidence of team members having </w:t>
            </w:r>
            <w:r w:rsidR="00B80A0C" w:rsidRPr="00957826">
              <w:rPr>
                <w:rFonts w:ascii="Calibri Light" w:hAnsi="Calibri Light" w:cs="Calibri Light"/>
              </w:rPr>
              <w:t>IS</w:t>
            </w:r>
            <w:r w:rsidR="00957826">
              <w:rPr>
                <w:rFonts w:ascii="Calibri Light" w:hAnsi="Calibri Light" w:cs="Calibri Light"/>
              </w:rPr>
              <w:t>AA</w:t>
            </w:r>
            <w:r w:rsidRPr="00957826">
              <w:rPr>
                <w:rFonts w:ascii="Calibri Light" w:hAnsi="Calibri Light" w:cs="Calibri Light"/>
              </w:rPr>
              <w:t>G</w:t>
            </w:r>
            <w:r w:rsidR="00957826">
              <w:rPr>
                <w:rFonts w:ascii="Calibri Light" w:hAnsi="Calibri Light" w:cs="Calibri Light"/>
              </w:rPr>
              <w:t>’</w:t>
            </w:r>
            <w:r w:rsidRPr="00957826">
              <w:rPr>
                <w:rFonts w:ascii="Calibri Light" w:hAnsi="Calibri Light" w:cs="Calibri Light"/>
              </w:rPr>
              <w:t>s present and on the table?</w:t>
            </w:r>
          </w:p>
          <w:p w14:paraId="59A83344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24C38E66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 the evidence of team members having materials needed to meet the outcome?</w:t>
            </w:r>
          </w:p>
          <w:p w14:paraId="7D3A9899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4BFD129A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4A453682" w14:textId="77777777">
        <w:trPr>
          <w:trHeight w:val="420"/>
        </w:trPr>
        <w:tc>
          <w:tcPr>
            <w:tcW w:w="10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988D" w14:textId="381E8201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  <w:r w:rsidRPr="00957826">
              <w:rPr>
                <w:rFonts w:ascii="Calibri Light" w:hAnsi="Calibri Light" w:cs="Calibri Light"/>
                <w:b/>
                <w:bCs/>
              </w:rPr>
              <w:lastRenderedPageBreak/>
              <w:t>During the Meeting</w:t>
            </w:r>
            <w:r w:rsidR="00957826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00957826" w:rsidRPr="00957826" w14:paraId="1835072C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F889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5.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 Does the team have a common understanding of the applicable student-centered learning targets and success criteria?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7B67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Evidence:</w:t>
            </w:r>
          </w:p>
          <w:p w14:paraId="4752243D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354521E3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How was the learning target specifically mentioned in the conversation?</w:t>
            </w:r>
          </w:p>
          <w:p w14:paraId="3831C041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67A95FB1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discussion was there regarding what success looks like for every student?</w:t>
            </w:r>
          </w:p>
          <w:p w14:paraId="67C90096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25285AED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6F89FD54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EAFE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hAnsi="Calibri Light" w:cs="Calibri Light"/>
              </w:rPr>
              <w:t xml:space="preserve">6.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Did the team create a collaborative plan that: </w:t>
            </w:r>
          </w:p>
          <w:p w14:paraId="3223DB1B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</w:p>
          <w:p w14:paraId="24996391" w14:textId="77777777" w:rsidR="00EA1ADB" w:rsidRPr="00957826" w:rsidRDefault="005326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is culturally responsive considering student profiles</w:t>
            </w:r>
          </w:p>
          <w:p w14:paraId="2B8D7377" w14:textId="7213AE58" w:rsidR="00EA1ADB" w:rsidRPr="00957826" w:rsidRDefault="005326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refers to </w:t>
            </w:r>
            <w:r w:rsidR="00B80A0C"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IS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AAGs </w:t>
            </w:r>
          </w:p>
          <w:p w14:paraId="6D28C49C" w14:textId="77777777" w:rsidR="00EA1ADB" w:rsidRPr="00957826" w:rsidRDefault="0053262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includes frequent formative assessment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8417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Evidence:</w:t>
            </w:r>
          </w:p>
          <w:p w14:paraId="64D74417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315C091D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is there that the plan is culturally responsive?</w:t>
            </w:r>
          </w:p>
          <w:p w14:paraId="32D66072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653ED71E" w14:textId="49B82720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How does the lesson address the needs of a specific student for whom someone had </w:t>
            </w:r>
            <w:r w:rsidR="00957826" w:rsidRPr="00957826">
              <w:rPr>
                <w:rFonts w:ascii="Calibri Light" w:hAnsi="Calibri Light" w:cs="Calibri Light"/>
              </w:rPr>
              <w:t>an</w:t>
            </w:r>
            <w:r w:rsidRPr="00957826">
              <w:rPr>
                <w:rFonts w:ascii="Calibri Light" w:hAnsi="Calibri Light" w:cs="Calibri Light"/>
              </w:rPr>
              <w:t xml:space="preserve"> </w:t>
            </w:r>
            <w:r w:rsidR="00B80A0C" w:rsidRPr="00957826">
              <w:rPr>
                <w:rFonts w:ascii="Calibri Light" w:hAnsi="Calibri Light" w:cs="Calibri Light"/>
              </w:rPr>
              <w:t>I</w:t>
            </w:r>
            <w:r w:rsidRPr="00957826">
              <w:rPr>
                <w:rFonts w:ascii="Calibri Light" w:hAnsi="Calibri Light" w:cs="Calibri Light"/>
              </w:rPr>
              <w:t>S</w:t>
            </w:r>
            <w:r w:rsidR="00957826">
              <w:rPr>
                <w:rFonts w:ascii="Calibri Light" w:hAnsi="Calibri Light" w:cs="Calibri Light"/>
              </w:rPr>
              <w:t>AA</w:t>
            </w:r>
            <w:r w:rsidRPr="00957826">
              <w:rPr>
                <w:rFonts w:ascii="Calibri Light" w:hAnsi="Calibri Light" w:cs="Calibri Light"/>
              </w:rPr>
              <w:t>G?</w:t>
            </w:r>
          </w:p>
          <w:p w14:paraId="36CF94B5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6696FF82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is there that the plan includes multiple means of action and expression, representation, and/or engagement?</w:t>
            </w:r>
          </w:p>
          <w:p w14:paraId="49D5015B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0BA1E5D1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is there that frequent and on-going formative assessments will occur to inform instructional decisions?</w:t>
            </w:r>
          </w:p>
          <w:p w14:paraId="5CFA29AA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041D3514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7EB46A5D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8125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7.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Is the team confident the collaborative plan meets the needs of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  <w:u w:val="single"/>
              </w:rPr>
              <w:t>every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 xml:space="preserve"> student?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2535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Evidence:</w:t>
            </w:r>
          </w:p>
          <w:p w14:paraId="3E134802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04BE41FB" w14:textId="72B9B494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 xml:space="preserve">How does the lesson address the needs </w:t>
            </w:r>
            <w:r w:rsidR="00B80A0C" w:rsidRPr="00957826">
              <w:rPr>
                <w:rFonts w:ascii="Calibri Light" w:hAnsi="Calibri Light" w:cs="Calibri Light"/>
              </w:rPr>
              <w:t xml:space="preserve">of the diverse normative? </w:t>
            </w:r>
          </w:p>
          <w:p w14:paraId="11F5F814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243ACC18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  <w:tr w:rsidR="00957826" w:rsidRPr="00957826" w14:paraId="633F81CE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7415" w14:textId="77777777" w:rsidR="00EA1ADB" w:rsidRPr="00957826" w:rsidRDefault="00532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  <w:r w:rsidRPr="00957826">
              <w:rPr>
                <w:rFonts w:ascii="Calibri Light" w:hAnsi="Calibri Light" w:cs="Calibri Light"/>
              </w:rPr>
              <w:t xml:space="preserve">8. </w:t>
            </w:r>
            <w:r w:rsidRPr="00957826">
              <w:rPr>
                <w:rFonts w:ascii="Calibri Light" w:eastAsia="Playfair Display" w:hAnsi="Calibri Light" w:cs="Calibri Light"/>
                <w:sz w:val="24"/>
                <w:szCs w:val="24"/>
              </w:rPr>
              <w:t>Does everyone have clarity about next steps?</w:t>
            </w:r>
          </w:p>
          <w:p w14:paraId="37AF4509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</w:p>
          <w:p w14:paraId="59F84A54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</w:p>
          <w:p w14:paraId="25484D1D" w14:textId="77777777" w:rsidR="00EA1ADB" w:rsidRPr="00957826" w:rsidRDefault="00EA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Playfair Display" w:hAnsi="Calibri Light" w:cs="Calibri Light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07C8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Evidence:</w:t>
            </w:r>
          </w:p>
          <w:p w14:paraId="120E70FB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4F11012F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is there that each member knows their responsibilities for co-serving?</w:t>
            </w:r>
          </w:p>
          <w:p w14:paraId="5A674429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46AEBBCD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evidence is there that all members know their responsibilities for the next meeting?</w:t>
            </w:r>
          </w:p>
          <w:p w14:paraId="38677852" w14:textId="77777777" w:rsidR="00EA1ADB" w:rsidRPr="00957826" w:rsidRDefault="00EA1ADB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</w:p>
          <w:p w14:paraId="747FBB40" w14:textId="77777777" w:rsidR="00EA1ADB" w:rsidRPr="00957826" w:rsidRDefault="00532625">
            <w:pPr>
              <w:widowControl w:val="0"/>
              <w:spacing w:line="240" w:lineRule="auto"/>
              <w:rPr>
                <w:rFonts w:ascii="Calibri Light" w:hAnsi="Calibri Light" w:cs="Calibri Light"/>
              </w:rPr>
            </w:pPr>
            <w:r w:rsidRPr="00957826">
              <w:rPr>
                <w:rFonts w:ascii="Calibri Light" w:hAnsi="Calibri Light" w:cs="Calibri Light"/>
              </w:rPr>
              <w:t>What is/are the action step(s) we can take to improve?</w:t>
            </w:r>
          </w:p>
        </w:tc>
      </w:tr>
    </w:tbl>
    <w:p w14:paraId="1663A9E9" w14:textId="77777777" w:rsidR="00EA1ADB" w:rsidRDefault="00EA1ADB">
      <w:pPr>
        <w:spacing w:line="240" w:lineRule="auto"/>
        <w:rPr>
          <w:b/>
          <w:color w:val="FF0000"/>
        </w:rPr>
      </w:pPr>
    </w:p>
    <w:p w14:paraId="0879FC9B" w14:textId="77777777" w:rsidR="00EA1ADB" w:rsidRDefault="00EA1ADB">
      <w:pPr>
        <w:spacing w:line="240" w:lineRule="auto"/>
      </w:pPr>
    </w:p>
    <w:sectPr w:rsidR="00EA1ADB" w:rsidSect="00957826">
      <w:headerReference w:type="default" r:id="rId7"/>
      <w:footerReference w:type="default" r:id="rId8"/>
      <w:pgSz w:w="12240" w:h="15840"/>
      <w:pgMar w:top="432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A607" w14:textId="77777777" w:rsidR="00A66A5F" w:rsidRDefault="00A66A5F">
      <w:pPr>
        <w:spacing w:line="240" w:lineRule="auto"/>
      </w:pPr>
      <w:r>
        <w:separator/>
      </w:r>
    </w:p>
  </w:endnote>
  <w:endnote w:type="continuationSeparator" w:id="0">
    <w:p w14:paraId="53D374CB" w14:textId="77777777" w:rsidR="00A66A5F" w:rsidRDefault="00A66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Calibri"/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862" w14:textId="3A7B2B7B" w:rsidR="00957826" w:rsidRPr="00957826" w:rsidRDefault="00957826" w:rsidP="00957826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36E3" w14:textId="77777777" w:rsidR="00A66A5F" w:rsidRDefault="00A66A5F">
      <w:pPr>
        <w:spacing w:line="240" w:lineRule="auto"/>
      </w:pPr>
      <w:r>
        <w:separator/>
      </w:r>
    </w:p>
  </w:footnote>
  <w:footnote w:type="continuationSeparator" w:id="0">
    <w:p w14:paraId="426A2E99" w14:textId="77777777" w:rsidR="00A66A5F" w:rsidRDefault="00A66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052" w14:textId="3A46E3C3" w:rsidR="00957826" w:rsidRDefault="00957826">
    <w:pPr>
      <w:pStyle w:val="Header"/>
    </w:pPr>
    <w:r w:rsidRPr="00D0076B">
      <w:rPr>
        <w:noProof/>
      </w:rPr>
      <w:drawing>
        <wp:inline distT="0" distB="0" distL="0" distR="0" wp14:anchorId="4C9C9225" wp14:editId="2D9F7B45">
          <wp:extent cx="1431235" cy="415058"/>
          <wp:effectExtent l="0" t="0" r="4445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106" cy="4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E35"/>
    <w:multiLevelType w:val="multilevel"/>
    <w:tmpl w:val="D180A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945F6C"/>
    <w:multiLevelType w:val="multilevel"/>
    <w:tmpl w:val="D78CB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4770061">
    <w:abstractNumId w:val="0"/>
  </w:num>
  <w:num w:numId="2" w16cid:durableId="147136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DB"/>
    <w:rsid w:val="0010385C"/>
    <w:rsid w:val="00532625"/>
    <w:rsid w:val="00957826"/>
    <w:rsid w:val="00A66A5F"/>
    <w:rsid w:val="00B80A0C"/>
    <w:rsid w:val="00E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F535"/>
  <w15:docId w15:val="{A1D062BF-5705-9446-90DD-3BCDD2E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26"/>
  </w:style>
  <w:style w:type="paragraph" w:styleId="Footer">
    <w:name w:val="footer"/>
    <w:basedOn w:val="Normal"/>
    <w:link w:val="FooterChar"/>
    <w:uiPriority w:val="99"/>
    <w:unhideWhenUsed/>
    <w:rsid w:val="00957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ICS Equity</cp:lastModifiedBy>
  <cp:revision>2</cp:revision>
  <dcterms:created xsi:type="dcterms:W3CDTF">2022-05-30T17:38:00Z</dcterms:created>
  <dcterms:modified xsi:type="dcterms:W3CDTF">2022-05-30T17:38:00Z</dcterms:modified>
</cp:coreProperties>
</file>